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14" w:rsidRPr="001F6FD9" w:rsidRDefault="00090414" w:rsidP="00090414">
      <w:pPr>
        <w:rPr>
          <w:sz w:val="28"/>
          <w:szCs w:val="28"/>
        </w:rPr>
      </w:pPr>
      <w:r w:rsidRPr="001F6FD9">
        <w:rPr>
          <w:sz w:val="28"/>
          <w:szCs w:val="28"/>
        </w:rPr>
        <w:t xml:space="preserve">СОГЛАСОВАНО                                                 </w:t>
      </w:r>
      <w:r>
        <w:rPr>
          <w:sz w:val="28"/>
          <w:szCs w:val="28"/>
        </w:rPr>
        <w:t xml:space="preserve">    </w:t>
      </w:r>
      <w:r w:rsidRPr="001F6FD9">
        <w:rPr>
          <w:sz w:val="28"/>
          <w:szCs w:val="28"/>
        </w:rPr>
        <w:t>УТВЕРЖДАЮ</w:t>
      </w:r>
    </w:p>
    <w:p w:rsidR="00090414" w:rsidRPr="001F6FD9" w:rsidRDefault="00090414" w:rsidP="00090414">
      <w:pPr>
        <w:rPr>
          <w:sz w:val="28"/>
          <w:szCs w:val="28"/>
        </w:rPr>
      </w:pPr>
      <w:r w:rsidRPr="001F6FD9">
        <w:rPr>
          <w:sz w:val="28"/>
          <w:szCs w:val="28"/>
        </w:rPr>
        <w:t>Директор МБУ «Спортивная школа</w:t>
      </w:r>
      <w:r>
        <w:rPr>
          <w:sz w:val="28"/>
          <w:szCs w:val="28"/>
        </w:rPr>
        <w:t xml:space="preserve">                      </w:t>
      </w:r>
      <w:r w:rsidRPr="001F6FD9">
        <w:rPr>
          <w:sz w:val="28"/>
          <w:szCs w:val="28"/>
        </w:rPr>
        <w:t>Директор МКУ «</w:t>
      </w:r>
      <w:proofErr w:type="spellStart"/>
      <w:r w:rsidRPr="001F6FD9">
        <w:rPr>
          <w:sz w:val="28"/>
          <w:szCs w:val="28"/>
        </w:rPr>
        <w:t>КФиС</w:t>
      </w:r>
      <w:proofErr w:type="spellEnd"/>
      <w:r w:rsidRPr="001F6FD9">
        <w:rPr>
          <w:sz w:val="28"/>
          <w:szCs w:val="28"/>
        </w:rPr>
        <w:t xml:space="preserve">                          </w:t>
      </w:r>
    </w:p>
    <w:p w:rsidR="00090414" w:rsidRPr="001F6FD9" w:rsidRDefault="00090414" w:rsidP="00090414">
      <w:pPr>
        <w:rPr>
          <w:sz w:val="28"/>
          <w:szCs w:val="28"/>
        </w:rPr>
      </w:pPr>
      <w:r w:rsidRPr="001F6FD9">
        <w:rPr>
          <w:sz w:val="28"/>
          <w:szCs w:val="28"/>
        </w:rPr>
        <w:t xml:space="preserve">Рыбинского района»                                  </w:t>
      </w:r>
      <w:r>
        <w:rPr>
          <w:sz w:val="28"/>
          <w:szCs w:val="28"/>
        </w:rPr>
        <w:t xml:space="preserve">              </w:t>
      </w:r>
      <w:r w:rsidRPr="001F6FD9">
        <w:rPr>
          <w:sz w:val="28"/>
          <w:szCs w:val="28"/>
        </w:rPr>
        <w:t>Рыбинского района»</w:t>
      </w:r>
    </w:p>
    <w:p w:rsidR="00090414" w:rsidRPr="001F6FD9" w:rsidRDefault="00090414" w:rsidP="00090414">
      <w:pPr>
        <w:rPr>
          <w:sz w:val="28"/>
          <w:szCs w:val="28"/>
        </w:rPr>
      </w:pPr>
      <w:r w:rsidRPr="001F6FD9">
        <w:rPr>
          <w:sz w:val="28"/>
          <w:szCs w:val="28"/>
        </w:rPr>
        <w:t>______________ Н.В. Терешкова</w:t>
      </w:r>
      <w:r>
        <w:rPr>
          <w:sz w:val="28"/>
          <w:szCs w:val="28"/>
        </w:rPr>
        <w:t xml:space="preserve">                            </w:t>
      </w:r>
      <w:r w:rsidRPr="001F6FD9">
        <w:rPr>
          <w:sz w:val="28"/>
          <w:szCs w:val="28"/>
        </w:rPr>
        <w:t xml:space="preserve">_________ К.Е. Севостьянов </w:t>
      </w:r>
    </w:p>
    <w:p w:rsidR="00090414" w:rsidRPr="001F6FD9" w:rsidRDefault="00090414" w:rsidP="00090414">
      <w:pPr>
        <w:rPr>
          <w:sz w:val="28"/>
          <w:szCs w:val="28"/>
        </w:rPr>
      </w:pPr>
      <w:r w:rsidRPr="001F6FD9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Pr="001F6FD9">
        <w:rPr>
          <w:sz w:val="28"/>
          <w:szCs w:val="28"/>
        </w:rPr>
        <w:t xml:space="preserve">«___» __________  2019г.                                                            </w:t>
      </w:r>
    </w:p>
    <w:p w:rsidR="00090414" w:rsidRPr="00824EFA" w:rsidRDefault="00090414" w:rsidP="00090414">
      <w:pPr>
        <w:ind w:left="360"/>
      </w:pPr>
    </w:p>
    <w:p w:rsidR="004A64FA" w:rsidRDefault="004A64FA" w:rsidP="00090414">
      <w:pPr>
        <w:ind w:left="360"/>
        <w:jc w:val="center"/>
        <w:rPr>
          <w:b/>
          <w:sz w:val="28"/>
          <w:szCs w:val="28"/>
        </w:rPr>
      </w:pPr>
    </w:p>
    <w:p w:rsidR="00090414" w:rsidRPr="003762BD" w:rsidRDefault="00090414" w:rsidP="00090414">
      <w:pPr>
        <w:ind w:left="360"/>
        <w:jc w:val="center"/>
        <w:rPr>
          <w:b/>
          <w:sz w:val="28"/>
          <w:szCs w:val="28"/>
        </w:rPr>
      </w:pPr>
      <w:r w:rsidRPr="003762BD">
        <w:rPr>
          <w:b/>
          <w:sz w:val="28"/>
          <w:szCs w:val="28"/>
        </w:rPr>
        <w:t>ПОЛОЖЕНИЕ</w:t>
      </w:r>
    </w:p>
    <w:p w:rsidR="00090414" w:rsidRDefault="00090414" w:rsidP="00090414">
      <w:pPr>
        <w:ind w:left="360"/>
        <w:jc w:val="center"/>
        <w:rPr>
          <w:b/>
          <w:sz w:val="28"/>
          <w:szCs w:val="28"/>
        </w:rPr>
      </w:pPr>
      <w:r w:rsidRPr="003762B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районных спортивно-мас</w:t>
      </w:r>
      <w:r w:rsidR="00C11BBD">
        <w:rPr>
          <w:b/>
          <w:sz w:val="28"/>
          <w:szCs w:val="28"/>
        </w:rPr>
        <w:t xml:space="preserve">совых мероприятий, посвященных </w:t>
      </w:r>
      <w:r>
        <w:rPr>
          <w:b/>
          <w:sz w:val="28"/>
          <w:szCs w:val="28"/>
        </w:rPr>
        <w:t>95-лети</w:t>
      </w:r>
      <w:r w:rsidR="00C11BBD">
        <w:rPr>
          <w:b/>
          <w:sz w:val="28"/>
          <w:szCs w:val="28"/>
        </w:rPr>
        <w:t>ю образования Рыбинского района</w:t>
      </w:r>
    </w:p>
    <w:p w:rsidR="00090414" w:rsidRDefault="00090414" w:rsidP="00090414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4A64FA" w:rsidRPr="00B23C5E" w:rsidRDefault="004A64FA" w:rsidP="00090414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090414" w:rsidRPr="00867514" w:rsidRDefault="00090414" w:rsidP="00090414">
      <w:pPr>
        <w:pStyle w:val="a4"/>
        <w:shd w:val="clear" w:color="auto" w:fill="FFFFFE"/>
        <w:spacing w:before="0" w:beforeAutospacing="0" w:after="0" w:afterAutospacing="0"/>
        <w:rPr>
          <w:color w:val="383838"/>
          <w:sz w:val="28"/>
          <w:szCs w:val="28"/>
        </w:rPr>
      </w:pPr>
      <w:r w:rsidRPr="00B23C5E">
        <w:rPr>
          <w:rStyle w:val="a5"/>
          <w:color w:val="000000" w:themeColor="text1"/>
          <w:sz w:val="28"/>
          <w:szCs w:val="28"/>
        </w:rPr>
        <w:t>1. Цели и задачи</w:t>
      </w:r>
    </w:p>
    <w:p w:rsidR="00090414" w:rsidRPr="00867514" w:rsidRDefault="00090414" w:rsidP="00090414">
      <w:pPr>
        <w:pStyle w:val="a4"/>
        <w:shd w:val="clear" w:color="auto" w:fill="FFFFFE"/>
        <w:spacing w:before="0" w:beforeAutospacing="0" w:after="0" w:afterAutospacing="0"/>
        <w:jc w:val="both"/>
        <w:rPr>
          <w:color w:val="383838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Pr="00867514">
        <w:rPr>
          <w:color w:val="000000" w:themeColor="text1"/>
          <w:sz w:val="28"/>
          <w:szCs w:val="28"/>
        </w:rPr>
        <w:t xml:space="preserve">ривлечение жителей </w:t>
      </w:r>
      <w:r>
        <w:rPr>
          <w:color w:val="000000" w:themeColor="text1"/>
          <w:sz w:val="28"/>
          <w:szCs w:val="28"/>
        </w:rPr>
        <w:t xml:space="preserve">Рыбинского района </w:t>
      </w:r>
      <w:r w:rsidRPr="00867514">
        <w:rPr>
          <w:color w:val="000000" w:themeColor="text1"/>
          <w:sz w:val="28"/>
          <w:szCs w:val="28"/>
        </w:rPr>
        <w:t>к занятиям спортом, воспитание физической культуры</w:t>
      </w:r>
      <w:r w:rsidR="004A64FA">
        <w:rPr>
          <w:color w:val="000000" w:themeColor="text1"/>
          <w:sz w:val="28"/>
          <w:szCs w:val="28"/>
        </w:rPr>
        <w:t>;</w:t>
      </w:r>
    </w:p>
    <w:p w:rsidR="00090414" w:rsidRDefault="00090414" w:rsidP="00090414">
      <w:pPr>
        <w:pStyle w:val="a4"/>
        <w:shd w:val="clear" w:color="auto" w:fill="FFFFFE"/>
        <w:spacing w:before="0" w:beforeAutospacing="0" w:after="0" w:afterAutospacing="0"/>
        <w:jc w:val="both"/>
        <w:rPr>
          <w:sz w:val="28"/>
          <w:szCs w:val="28"/>
        </w:rPr>
      </w:pPr>
      <w:r w:rsidRPr="00867514">
        <w:rPr>
          <w:color w:val="383838"/>
          <w:sz w:val="28"/>
          <w:szCs w:val="28"/>
        </w:rPr>
        <w:t>-</w:t>
      </w:r>
      <w:r>
        <w:rPr>
          <w:sz w:val="28"/>
          <w:szCs w:val="28"/>
        </w:rPr>
        <w:t>установление дружеских связей</w:t>
      </w:r>
      <w:r w:rsidR="004A64FA">
        <w:rPr>
          <w:sz w:val="28"/>
          <w:szCs w:val="28"/>
        </w:rPr>
        <w:t>;</w:t>
      </w:r>
    </w:p>
    <w:p w:rsidR="00090414" w:rsidRPr="00867514" w:rsidRDefault="00090414" w:rsidP="00090414">
      <w:pPr>
        <w:pStyle w:val="a4"/>
        <w:shd w:val="clear" w:color="auto" w:fill="FFFFF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здорового образа жизни</w:t>
      </w:r>
      <w:r w:rsidR="004A64FA">
        <w:rPr>
          <w:sz w:val="28"/>
          <w:szCs w:val="28"/>
        </w:rPr>
        <w:t>.</w:t>
      </w:r>
    </w:p>
    <w:p w:rsidR="00090414" w:rsidRPr="00867514" w:rsidRDefault="00090414" w:rsidP="00090414">
      <w:pPr>
        <w:pStyle w:val="a4"/>
        <w:shd w:val="clear" w:color="auto" w:fill="FFFFFE"/>
        <w:spacing w:before="0" w:beforeAutospacing="0" w:after="0" w:afterAutospacing="0"/>
        <w:jc w:val="center"/>
        <w:rPr>
          <w:b/>
          <w:color w:val="383838"/>
          <w:sz w:val="28"/>
          <w:szCs w:val="28"/>
        </w:rPr>
      </w:pPr>
    </w:p>
    <w:p w:rsidR="00090414" w:rsidRPr="00867514" w:rsidRDefault="00090414" w:rsidP="00090414">
      <w:pPr>
        <w:rPr>
          <w:b/>
          <w:sz w:val="28"/>
          <w:szCs w:val="28"/>
        </w:rPr>
      </w:pPr>
      <w:r w:rsidRPr="00867514">
        <w:rPr>
          <w:b/>
          <w:sz w:val="28"/>
          <w:szCs w:val="28"/>
        </w:rPr>
        <w:t xml:space="preserve">2. Руководство </w:t>
      </w:r>
      <w:r>
        <w:rPr>
          <w:b/>
          <w:sz w:val="28"/>
          <w:szCs w:val="28"/>
        </w:rPr>
        <w:t>проведением соревнований</w:t>
      </w:r>
    </w:p>
    <w:p w:rsidR="00090414" w:rsidRDefault="00090414" w:rsidP="00090414">
      <w:pPr>
        <w:jc w:val="both"/>
        <w:rPr>
          <w:bCs/>
          <w:iCs/>
          <w:sz w:val="28"/>
          <w:szCs w:val="28"/>
          <w:shd w:val="clear" w:color="auto" w:fill="FFFFFF"/>
        </w:rPr>
      </w:pPr>
      <w:r w:rsidRPr="00867514">
        <w:rPr>
          <w:sz w:val="28"/>
          <w:szCs w:val="28"/>
        </w:rPr>
        <w:t xml:space="preserve">Общее руководство соревнованием </w:t>
      </w:r>
      <w:r w:rsidRPr="00CB7873">
        <w:rPr>
          <w:sz w:val="28"/>
          <w:szCs w:val="28"/>
        </w:rPr>
        <w:t>осуществляет</w:t>
      </w:r>
      <w:r>
        <w:rPr>
          <w:sz w:val="28"/>
          <w:szCs w:val="28"/>
        </w:rPr>
        <w:t xml:space="preserve"> МКУ </w:t>
      </w:r>
      <w:r>
        <w:rPr>
          <w:bCs/>
          <w:iCs/>
          <w:sz w:val="28"/>
          <w:szCs w:val="28"/>
          <w:shd w:val="clear" w:color="auto" w:fill="FFFFFF"/>
        </w:rPr>
        <w:t>«</w:t>
      </w:r>
      <w:r w:rsidRPr="00CB7873">
        <w:rPr>
          <w:bCs/>
          <w:iCs/>
          <w:sz w:val="28"/>
          <w:szCs w:val="28"/>
          <w:shd w:val="clear" w:color="auto" w:fill="FFFFFF"/>
        </w:rPr>
        <w:t>Комитет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 w:rsidRPr="00CB7873">
        <w:rPr>
          <w:bCs/>
          <w:iCs/>
          <w:sz w:val="28"/>
          <w:szCs w:val="28"/>
          <w:shd w:val="clear" w:color="auto" w:fill="FFFFFF"/>
        </w:rPr>
        <w:t>по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 w:rsidRPr="00CB7873">
        <w:rPr>
          <w:bCs/>
          <w:iCs/>
          <w:sz w:val="28"/>
          <w:szCs w:val="28"/>
          <w:shd w:val="clear" w:color="auto" w:fill="FFFFFF"/>
        </w:rPr>
        <w:t>делам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 w:rsidRPr="00CB7873">
        <w:rPr>
          <w:bCs/>
          <w:iCs/>
          <w:sz w:val="28"/>
          <w:szCs w:val="28"/>
          <w:shd w:val="clear" w:color="auto" w:fill="FFFFFF"/>
        </w:rPr>
        <w:t>физической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 w:rsidRPr="00CB7873">
        <w:rPr>
          <w:bCs/>
          <w:iCs/>
          <w:sz w:val="28"/>
          <w:szCs w:val="28"/>
          <w:shd w:val="clear" w:color="auto" w:fill="FFFFFF"/>
        </w:rPr>
        <w:t>культуры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 w:rsidRPr="00CB7873">
        <w:rPr>
          <w:bCs/>
          <w:iCs/>
          <w:sz w:val="28"/>
          <w:szCs w:val="28"/>
          <w:shd w:val="clear" w:color="auto" w:fill="FFFFFF"/>
        </w:rPr>
        <w:t>и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 w:rsidRPr="00CB7873">
        <w:rPr>
          <w:bCs/>
          <w:iCs/>
          <w:sz w:val="28"/>
          <w:szCs w:val="28"/>
          <w:shd w:val="clear" w:color="auto" w:fill="FFFFFF"/>
        </w:rPr>
        <w:t>спорта</w:t>
      </w:r>
      <w:r>
        <w:rPr>
          <w:bCs/>
          <w:iCs/>
          <w:sz w:val="28"/>
          <w:szCs w:val="28"/>
          <w:shd w:val="clear" w:color="auto" w:fill="FFFFFF"/>
        </w:rPr>
        <w:t xml:space="preserve"> </w:t>
      </w:r>
      <w:r w:rsidRPr="00CB7873">
        <w:rPr>
          <w:bCs/>
          <w:iCs/>
          <w:sz w:val="28"/>
          <w:szCs w:val="28"/>
          <w:shd w:val="clear" w:color="auto" w:fill="FFFFFF"/>
        </w:rPr>
        <w:t>Рыбинского</w:t>
      </w:r>
      <w:r w:rsidRPr="00CB7873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bCs/>
          <w:iCs/>
          <w:sz w:val="28"/>
          <w:szCs w:val="28"/>
          <w:shd w:val="clear" w:color="auto" w:fill="FFFFFF"/>
        </w:rPr>
        <w:t>района»</w:t>
      </w:r>
      <w:r w:rsidRPr="00CB7873">
        <w:rPr>
          <w:bCs/>
          <w:iCs/>
          <w:sz w:val="28"/>
          <w:szCs w:val="28"/>
          <w:shd w:val="clear" w:color="auto" w:fill="FFFFFF"/>
        </w:rPr>
        <w:t>.</w:t>
      </w:r>
    </w:p>
    <w:p w:rsidR="00090414" w:rsidRPr="00090414" w:rsidRDefault="00090414" w:rsidP="00090414">
      <w:pPr>
        <w:jc w:val="both"/>
        <w:rPr>
          <w:b/>
          <w:sz w:val="28"/>
          <w:szCs w:val="28"/>
        </w:rPr>
      </w:pPr>
    </w:p>
    <w:p w:rsidR="00090414" w:rsidRDefault="00C11BBD" w:rsidP="000904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Участники, сроки и место проведения</w:t>
      </w:r>
    </w:p>
    <w:p w:rsidR="00090414" w:rsidRDefault="00090414" w:rsidP="00090414">
      <w:pPr>
        <w:jc w:val="both"/>
        <w:rPr>
          <w:sz w:val="28"/>
          <w:szCs w:val="28"/>
        </w:rPr>
      </w:pPr>
      <w:r>
        <w:rPr>
          <w:sz w:val="28"/>
          <w:szCs w:val="28"/>
        </w:rPr>
        <w:t>Спортивно-массовые мероприятия проводятся 29 июня 2019г.</w:t>
      </w:r>
      <w:r w:rsidR="0022582E">
        <w:rPr>
          <w:sz w:val="28"/>
          <w:szCs w:val="28"/>
        </w:rPr>
        <w:t xml:space="preserve"> в г. </w:t>
      </w:r>
      <w:proofErr w:type="gramStart"/>
      <w:r w:rsidR="0022582E">
        <w:rPr>
          <w:sz w:val="28"/>
          <w:szCs w:val="28"/>
        </w:rPr>
        <w:t>Заозё</w:t>
      </w:r>
      <w:r w:rsidR="00C11BBD">
        <w:rPr>
          <w:sz w:val="28"/>
          <w:szCs w:val="28"/>
        </w:rPr>
        <w:t>рный</w:t>
      </w:r>
      <w:proofErr w:type="gramEnd"/>
      <w:r w:rsidR="00C11B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90414" w:rsidRDefault="00DF4B72" w:rsidP="0022582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спортивно-</w:t>
      </w:r>
      <w:r w:rsidR="00090414">
        <w:rPr>
          <w:sz w:val="28"/>
          <w:szCs w:val="28"/>
        </w:rPr>
        <w:t>массовых мероприятий:</w:t>
      </w:r>
    </w:p>
    <w:p w:rsidR="00090414" w:rsidRPr="00AF4C03" w:rsidRDefault="00090414" w:rsidP="00090414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AF4C03">
        <w:rPr>
          <w:i/>
          <w:sz w:val="28"/>
          <w:szCs w:val="28"/>
        </w:rPr>
        <w:t xml:space="preserve">Показательные выступления отделения «Дзюдо». </w:t>
      </w:r>
    </w:p>
    <w:p w:rsidR="00C11BBD" w:rsidRDefault="00090414" w:rsidP="00C11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</w:t>
      </w:r>
      <w:r w:rsidR="00443C62" w:rsidRPr="00CE6306">
        <w:rPr>
          <w:sz w:val="28"/>
          <w:szCs w:val="28"/>
        </w:rPr>
        <w:t>Городской парк Культуры и отдыха</w:t>
      </w:r>
      <w:r w:rsidR="00443C62">
        <w:rPr>
          <w:sz w:val="28"/>
          <w:szCs w:val="28"/>
        </w:rPr>
        <w:t xml:space="preserve"> </w:t>
      </w:r>
      <w:proofErr w:type="gramStart"/>
      <w:r w:rsidR="00443C62">
        <w:rPr>
          <w:sz w:val="28"/>
          <w:szCs w:val="28"/>
        </w:rPr>
        <w:t>г</w:t>
      </w:r>
      <w:proofErr w:type="gramEnd"/>
      <w:r w:rsidR="00443C62">
        <w:rPr>
          <w:sz w:val="28"/>
          <w:szCs w:val="28"/>
        </w:rPr>
        <w:t>. Заозерного</w:t>
      </w:r>
      <w:r w:rsidR="00443C62" w:rsidRPr="00CE6306">
        <w:rPr>
          <w:sz w:val="28"/>
          <w:szCs w:val="28"/>
        </w:rPr>
        <w:t xml:space="preserve">. </w:t>
      </w:r>
      <w:r w:rsidR="00443C62">
        <w:rPr>
          <w:sz w:val="28"/>
          <w:szCs w:val="28"/>
        </w:rPr>
        <w:t xml:space="preserve">Время проведения с 14.00ч до 15.00ч. </w:t>
      </w:r>
      <w:r w:rsidRPr="00C11BBD">
        <w:rPr>
          <w:sz w:val="28"/>
          <w:szCs w:val="28"/>
        </w:rPr>
        <w:t xml:space="preserve">Состав участников: 8 человек. </w:t>
      </w:r>
    </w:p>
    <w:p w:rsidR="00C11BBD" w:rsidRDefault="00C11BBD" w:rsidP="00C11BB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Участники состоят из учащихся Спортивной школы. Выступления проходят в отведенном месте на стадионе, застеленном татами</w:t>
      </w:r>
      <w:r w:rsidR="0013759E">
        <w:rPr>
          <w:sz w:val="28"/>
          <w:szCs w:val="28"/>
        </w:rPr>
        <w:t>. Учащиеся</w:t>
      </w:r>
      <w:r>
        <w:rPr>
          <w:sz w:val="28"/>
          <w:szCs w:val="28"/>
        </w:rPr>
        <w:t xml:space="preserve"> демонстрируют </w:t>
      </w:r>
      <w:r w:rsidR="0013759E">
        <w:rPr>
          <w:sz w:val="28"/>
          <w:szCs w:val="28"/>
        </w:rPr>
        <w:t>основы техник дзюдо – перемещения, захваты, специально-подготовительные упражнения, приемы, отработка бросков.</w:t>
      </w:r>
    </w:p>
    <w:p w:rsidR="00090414" w:rsidRPr="00C11BBD" w:rsidRDefault="0013759E" w:rsidP="00C11BBD">
      <w:pPr>
        <w:pStyle w:val="a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Ответственные</w:t>
      </w:r>
      <w:proofErr w:type="gramEnd"/>
      <w:r w:rsidR="00090414" w:rsidRPr="00C11BBD">
        <w:rPr>
          <w:sz w:val="28"/>
          <w:szCs w:val="28"/>
        </w:rPr>
        <w:t xml:space="preserve"> – Булдаков И.Н.</w:t>
      </w:r>
      <w:r>
        <w:rPr>
          <w:sz w:val="28"/>
          <w:szCs w:val="28"/>
        </w:rPr>
        <w:t>, Богданов К.С.</w:t>
      </w:r>
    </w:p>
    <w:p w:rsidR="00090414" w:rsidRPr="0022582E" w:rsidRDefault="00090414" w:rsidP="00090414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22582E">
        <w:rPr>
          <w:i/>
          <w:sz w:val="28"/>
          <w:szCs w:val="28"/>
        </w:rPr>
        <w:t xml:space="preserve">Показательные выступления отделения «Пауэрлифтинг». </w:t>
      </w:r>
    </w:p>
    <w:p w:rsidR="0013759E" w:rsidRDefault="00090414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</w:t>
      </w:r>
      <w:r w:rsidR="00443C62" w:rsidRPr="00CE6306">
        <w:rPr>
          <w:sz w:val="28"/>
          <w:szCs w:val="28"/>
        </w:rPr>
        <w:t>Городской парк Культуры и отдыха</w:t>
      </w:r>
      <w:r w:rsidR="00443C62">
        <w:rPr>
          <w:sz w:val="28"/>
          <w:szCs w:val="28"/>
        </w:rPr>
        <w:t xml:space="preserve"> </w:t>
      </w:r>
      <w:proofErr w:type="gramStart"/>
      <w:r w:rsidR="00443C62">
        <w:rPr>
          <w:sz w:val="28"/>
          <w:szCs w:val="28"/>
        </w:rPr>
        <w:t>г</w:t>
      </w:r>
      <w:proofErr w:type="gramEnd"/>
      <w:r w:rsidR="00443C62">
        <w:rPr>
          <w:sz w:val="28"/>
          <w:szCs w:val="28"/>
        </w:rPr>
        <w:t>. Заозерного</w:t>
      </w:r>
      <w:r w:rsidR="00443C62" w:rsidRPr="00CE6306">
        <w:rPr>
          <w:sz w:val="28"/>
          <w:szCs w:val="28"/>
        </w:rPr>
        <w:t xml:space="preserve">. </w:t>
      </w:r>
      <w:r w:rsidR="00443C62">
        <w:rPr>
          <w:sz w:val="28"/>
          <w:szCs w:val="28"/>
        </w:rPr>
        <w:t xml:space="preserve">Время проведения с 14.00ч до 15.00ч. </w:t>
      </w:r>
      <w:r>
        <w:rPr>
          <w:sz w:val="28"/>
          <w:szCs w:val="28"/>
        </w:rPr>
        <w:t xml:space="preserve"> Состав участников: 6 человек. </w:t>
      </w:r>
    </w:p>
    <w:p w:rsidR="0013759E" w:rsidRDefault="0013759E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состоят из учащихся Спортивной школы. Учащиеся демонстрирую соревновательные дисциплины, в которые входят три упражнения: приседания со штангой на спине, жим </w:t>
      </w:r>
      <w:proofErr w:type="gramStart"/>
      <w:r>
        <w:rPr>
          <w:sz w:val="28"/>
          <w:szCs w:val="28"/>
        </w:rPr>
        <w:t>штанги</w:t>
      </w:r>
      <w:proofErr w:type="gramEnd"/>
      <w:r>
        <w:rPr>
          <w:sz w:val="28"/>
          <w:szCs w:val="28"/>
        </w:rPr>
        <w:t xml:space="preserve"> лежа на горизонтальной скамье и тяга штанги. </w:t>
      </w:r>
    </w:p>
    <w:p w:rsidR="00090414" w:rsidRDefault="0013759E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</w:t>
      </w:r>
      <w:r w:rsidR="00090414">
        <w:rPr>
          <w:sz w:val="28"/>
          <w:szCs w:val="28"/>
        </w:rPr>
        <w:t xml:space="preserve"> – Хромов Р.И.</w:t>
      </w:r>
      <w:r>
        <w:rPr>
          <w:sz w:val="28"/>
          <w:szCs w:val="28"/>
        </w:rPr>
        <w:t>, Горбань А.Л.</w:t>
      </w:r>
    </w:p>
    <w:p w:rsidR="00090414" w:rsidRPr="0022582E" w:rsidRDefault="00090414" w:rsidP="00090414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22582E">
        <w:rPr>
          <w:i/>
          <w:sz w:val="28"/>
          <w:szCs w:val="28"/>
        </w:rPr>
        <w:t xml:space="preserve">Показательные выступления отделения «Футбол». </w:t>
      </w:r>
    </w:p>
    <w:p w:rsidR="00681D21" w:rsidRDefault="00090414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</w:t>
      </w:r>
      <w:r w:rsidR="00443C62" w:rsidRPr="00CE6306">
        <w:rPr>
          <w:sz w:val="28"/>
          <w:szCs w:val="28"/>
        </w:rPr>
        <w:t>Городской парк Культуры и отдыха</w:t>
      </w:r>
      <w:r w:rsidR="00443C62">
        <w:rPr>
          <w:sz w:val="28"/>
          <w:szCs w:val="28"/>
        </w:rPr>
        <w:t xml:space="preserve"> </w:t>
      </w:r>
      <w:proofErr w:type="gramStart"/>
      <w:r w:rsidR="00443C62">
        <w:rPr>
          <w:sz w:val="28"/>
          <w:szCs w:val="28"/>
        </w:rPr>
        <w:t>г</w:t>
      </w:r>
      <w:proofErr w:type="gramEnd"/>
      <w:r w:rsidR="00443C62">
        <w:rPr>
          <w:sz w:val="28"/>
          <w:szCs w:val="28"/>
        </w:rPr>
        <w:t>. Заозерного</w:t>
      </w:r>
      <w:r w:rsidR="00443C62" w:rsidRPr="00CE6306">
        <w:rPr>
          <w:sz w:val="28"/>
          <w:szCs w:val="28"/>
        </w:rPr>
        <w:t xml:space="preserve">. </w:t>
      </w:r>
      <w:r w:rsidR="00443C62">
        <w:rPr>
          <w:sz w:val="28"/>
          <w:szCs w:val="28"/>
        </w:rPr>
        <w:t xml:space="preserve">Время проведения с 14.00ч до 15.00ч. </w:t>
      </w:r>
      <w:r>
        <w:rPr>
          <w:sz w:val="28"/>
          <w:szCs w:val="28"/>
        </w:rPr>
        <w:t xml:space="preserve">Состав участников: 8 человек. </w:t>
      </w:r>
    </w:p>
    <w:p w:rsidR="00681D21" w:rsidRDefault="00681D21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Участники состоят из учащихся Спортивной школы. </w:t>
      </w:r>
      <w:r w:rsidR="00BE1933">
        <w:rPr>
          <w:sz w:val="28"/>
          <w:szCs w:val="28"/>
        </w:rPr>
        <w:t>Учащиеся формируются в группы:</w:t>
      </w:r>
    </w:p>
    <w:p w:rsidR="00BE1933" w:rsidRDefault="00BE1933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два учащихся – совершенствуют жонглирование мяча с элементами фристайла,</w:t>
      </w:r>
    </w:p>
    <w:p w:rsidR="00BE1933" w:rsidRDefault="00BE1933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в тройках – отработка дриблинга (ведение мяча) и передачи мяча,</w:t>
      </w:r>
    </w:p>
    <w:p w:rsidR="00BE1933" w:rsidRDefault="00BE1933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 четыре учащихся – «квадрат» 4х2,</w:t>
      </w:r>
    </w:p>
    <w:p w:rsidR="00BE1933" w:rsidRDefault="00BE1933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игра «</w:t>
      </w:r>
      <w:proofErr w:type="spellStart"/>
      <w:proofErr w:type="gramStart"/>
      <w:r>
        <w:rPr>
          <w:sz w:val="28"/>
          <w:szCs w:val="28"/>
        </w:rPr>
        <w:t>тек-бол</w:t>
      </w:r>
      <w:proofErr w:type="spellEnd"/>
      <w:proofErr w:type="gramEnd"/>
      <w:r>
        <w:rPr>
          <w:sz w:val="28"/>
          <w:szCs w:val="28"/>
        </w:rPr>
        <w:t>».</w:t>
      </w:r>
    </w:p>
    <w:p w:rsidR="00090414" w:rsidRDefault="00090414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– Ильин Д.С.</w:t>
      </w:r>
    </w:p>
    <w:p w:rsidR="00090414" w:rsidRPr="0022582E" w:rsidRDefault="00090414" w:rsidP="00090414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22582E">
        <w:rPr>
          <w:i/>
          <w:sz w:val="28"/>
          <w:szCs w:val="28"/>
        </w:rPr>
        <w:t>Соревнования по волейболу среди жителей Рыбинского района.</w:t>
      </w:r>
    </w:p>
    <w:p w:rsidR="00C11BBD" w:rsidRDefault="00090414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стадион «Строитель»</w:t>
      </w:r>
      <w:r w:rsidR="00C11BBD">
        <w:rPr>
          <w:sz w:val="28"/>
          <w:szCs w:val="28"/>
        </w:rPr>
        <w:t xml:space="preserve"> МБУ «Спортивная школа Рыбинского района»</w:t>
      </w:r>
      <w:r>
        <w:rPr>
          <w:sz w:val="28"/>
          <w:szCs w:val="28"/>
        </w:rPr>
        <w:t xml:space="preserve">. </w:t>
      </w:r>
      <w:r w:rsidR="00443C62">
        <w:rPr>
          <w:sz w:val="28"/>
          <w:szCs w:val="28"/>
        </w:rPr>
        <w:t>Время проведения с 14.00ч до 17.00ч.</w:t>
      </w:r>
    </w:p>
    <w:p w:rsidR="00C11BBD" w:rsidRDefault="00C11BBD" w:rsidP="00090414">
      <w:pPr>
        <w:pStyle w:val="a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соревнованиях участвуют все жители Рыбинского района, смешанный состав команд: г. Заозерного, с. Двуречное, с. Рыбное, с. Бородино, с. </w:t>
      </w:r>
      <w:proofErr w:type="spellStart"/>
      <w:r>
        <w:rPr>
          <w:sz w:val="28"/>
          <w:szCs w:val="28"/>
        </w:rPr>
        <w:t>Переясловка</w:t>
      </w:r>
      <w:proofErr w:type="spellEnd"/>
      <w:r>
        <w:rPr>
          <w:sz w:val="28"/>
          <w:szCs w:val="28"/>
        </w:rPr>
        <w:t>, п. Урал.</w:t>
      </w:r>
      <w:proofErr w:type="gramEnd"/>
      <w:r>
        <w:rPr>
          <w:sz w:val="28"/>
          <w:szCs w:val="28"/>
        </w:rPr>
        <w:t xml:space="preserve"> </w:t>
      </w:r>
      <w:r w:rsidR="00090414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команды</w:t>
      </w:r>
      <w:r w:rsidR="00090414">
        <w:rPr>
          <w:sz w:val="28"/>
          <w:szCs w:val="28"/>
        </w:rPr>
        <w:t>: 6 человек</w:t>
      </w:r>
      <w:r>
        <w:rPr>
          <w:sz w:val="28"/>
          <w:szCs w:val="28"/>
        </w:rPr>
        <w:t xml:space="preserve"> (мужчины + женщины)</w:t>
      </w:r>
      <w:r w:rsidR="00090414">
        <w:rPr>
          <w:sz w:val="28"/>
          <w:szCs w:val="28"/>
        </w:rPr>
        <w:t xml:space="preserve">. </w:t>
      </w:r>
      <w:r>
        <w:rPr>
          <w:sz w:val="28"/>
          <w:szCs w:val="28"/>
        </w:rPr>
        <w:t>Участникам команд иметь единую спортивную форму.</w:t>
      </w:r>
    </w:p>
    <w:p w:rsidR="00C11BBD" w:rsidRDefault="00C11BBD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розыгрыша определяется на месте, по количеству заявленных команд. </w:t>
      </w:r>
    </w:p>
    <w:p w:rsidR="00090414" w:rsidRDefault="00C11BBD" w:rsidP="0009041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Главный судья</w:t>
      </w:r>
      <w:r w:rsidR="00090414">
        <w:rPr>
          <w:sz w:val="28"/>
          <w:szCs w:val="28"/>
        </w:rPr>
        <w:t xml:space="preserve"> – Зенкин С.И.</w:t>
      </w:r>
    </w:p>
    <w:p w:rsidR="00A356A8" w:rsidRPr="0022582E" w:rsidRDefault="00382214" w:rsidP="00A356A8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22582E">
        <w:rPr>
          <w:i/>
          <w:sz w:val="28"/>
          <w:szCs w:val="28"/>
        </w:rPr>
        <w:t>«</w:t>
      </w:r>
      <w:r w:rsidR="00AF4C03" w:rsidRPr="0022582E">
        <w:rPr>
          <w:i/>
          <w:sz w:val="28"/>
          <w:szCs w:val="28"/>
        </w:rPr>
        <w:t>Весё</w:t>
      </w:r>
      <w:r w:rsidR="00A356A8" w:rsidRPr="0022582E">
        <w:rPr>
          <w:i/>
          <w:sz w:val="28"/>
          <w:szCs w:val="28"/>
        </w:rPr>
        <w:t>лые старты</w:t>
      </w:r>
      <w:r w:rsidRPr="0022582E">
        <w:rPr>
          <w:i/>
          <w:sz w:val="28"/>
          <w:szCs w:val="28"/>
        </w:rPr>
        <w:t>»</w:t>
      </w:r>
      <w:r w:rsidR="00A356A8" w:rsidRPr="0022582E">
        <w:rPr>
          <w:i/>
          <w:sz w:val="28"/>
          <w:szCs w:val="28"/>
        </w:rPr>
        <w:t xml:space="preserve">. </w:t>
      </w:r>
    </w:p>
    <w:p w:rsidR="00BE1933" w:rsidRDefault="00A356A8" w:rsidP="00CE6306">
      <w:pPr>
        <w:pStyle w:val="a6"/>
        <w:jc w:val="both"/>
        <w:rPr>
          <w:sz w:val="28"/>
          <w:szCs w:val="28"/>
        </w:rPr>
      </w:pPr>
      <w:r w:rsidRPr="00CE6306">
        <w:rPr>
          <w:sz w:val="28"/>
          <w:szCs w:val="28"/>
        </w:rPr>
        <w:t xml:space="preserve">Место проведения </w:t>
      </w:r>
      <w:r w:rsidR="004A64FA" w:rsidRPr="00CE6306">
        <w:rPr>
          <w:sz w:val="28"/>
          <w:szCs w:val="28"/>
        </w:rPr>
        <w:t>Городской парк Культуры и отдыха</w:t>
      </w:r>
      <w:r w:rsidR="00313F61">
        <w:rPr>
          <w:sz w:val="28"/>
          <w:szCs w:val="28"/>
        </w:rPr>
        <w:t xml:space="preserve"> </w:t>
      </w:r>
      <w:proofErr w:type="gramStart"/>
      <w:r w:rsidR="00313F61">
        <w:rPr>
          <w:sz w:val="28"/>
          <w:szCs w:val="28"/>
        </w:rPr>
        <w:t>г</w:t>
      </w:r>
      <w:proofErr w:type="gramEnd"/>
      <w:r w:rsidR="00313F61">
        <w:rPr>
          <w:sz w:val="28"/>
          <w:szCs w:val="28"/>
        </w:rPr>
        <w:t>. Заозерного</w:t>
      </w:r>
      <w:r w:rsidRPr="00CE6306">
        <w:rPr>
          <w:sz w:val="28"/>
          <w:szCs w:val="28"/>
        </w:rPr>
        <w:t xml:space="preserve">. </w:t>
      </w:r>
      <w:r w:rsidR="004A64FA" w:rsidRPr="00CE6306">
        <w:rPr>
          <w:sz w:val="28"/>
          <w:szCs w:val="28"/>
        </w:rPr>
        <w:t>Участвуют все желающие.</w:t>
      </w:r>
      <w:r w:rsidRPr="00CE6306">
        <w:rPr>
          <w:sz w:val="28"/>
          <w:szCs w:val="28"/>
        </w:rPr>
        <w:t xml:space="preserve"> </w:t>
      </w:r>
      <w:r w:rsidR="00443C62">
        <w:rPr>
          <w:sz w:val="28"/>
          <w:szCs w:val="28"/>
        </w:rPr>
        <w:t xml:space="preserve">Время проведения с 14.00ч до 17.00ч. </w:t>
      </w:r>
      <w:r w:rsidR="006B1EA8" w:rsidRPr="00CE6306">
        <w:rPr>
          <w:sz w:val="28"/>
          <w:szCs w:val="28"/>
        </w:rPr>
        <w:t>Состав команды: 4 человека (может формироваться команда на месте).</w:t>
      </w:r>
    </w:p>
    <w:p w:rsidR="00CE6306" w:rsidRPr="00CE6306" w:rsidRDefault="00CE6306" w:rsidP="00CE6306">
      <w:pPr>
        <w:pStyle w:val="a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Инвентарь: </w:t>
      </w:r>
      <w:r w:rsidRPr="00CE6306">
        <w:rPr>
          <w:sz w:val="28"/>
          <w:szCs w:val="28"/>
        </w:rPr>
        <w:t>обручи</w:t>
      </w:r>
      <w:r>
        <w:rPr>
          <w:sz w:val="28"/>
          <w:szCs w:val="28"/>
        </w:rPr>
        <w:t xml:space="preserve"> – </w:t>
      </w:r>
      <w:r w:rsidR="007D3727">
        <w:rPr>
          <w:sz w:val="28"/>
          <w:szCs w:val="28"/>
        </w:rPr>
        <w:t>3</w:t>
      </w:r>
      <w:r>
        <w:rPr>
          <w:sz w:val="28"/>
          <w:szCs w:val="28"/>
        </w:rPr>
        <w:t xml:space="preserve"> штук, фишки –</w:t>
      </w:r>
      <w:r w:rsidR="007D3727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штук, листы бумаги –</w:t>
      </w:r>
      <w:r w:rsidR="007D3727">
        <w:rPr>
          <w:sz w:val="28"/>
          <w:szCs w:val="28"/>
        </w:rPr>
        <w:t xml:space="preserve"> 40</w:t>
      </w:r>
      <w:r>
        <w:rPr>
          <w:sz w:val="28"/>
          <w:szCs w:val="28"/>
        </w:rPr>
        <w:t xml:space="preserve"> </w:t>
      </w:r>
      <w:r w:rsidR="007D3727">
        <w:rPr>
          <w:sz w:val="28"/>
          <w:szCs w:val="28"/>
        </w:rPr>
        <w:t>штук, футбольный мяч – 3 штуки, секундомеры – 3 штуки.</w:t>
      </w:r>
      <w:proofErr w:type="gramEnd"/>
    </w:p>
    <w:p w:rsidR="00382214" w:rsidRPr="00CE6306" w:rsidRDefault="00382214" w:rsidP="00CE6306">
      <w:pPr>
        <w:pStyle w:val="a6"/>
        <w:jc w:val="both"/>
        <w:rPr>
          <w:sz w:val="28"/>
          <w:szCs w:val="28"/>
        </w:rPr>
      </w:pPr>
      <w:r w:rsidRPr="00CE6306">
        <w:rPr>
          <w:sz w:val="28"/>
          <w:szCs w:val="28"/>
        </w:rPr>
        <w:t>Эстафеты проводятся на асфальтированной дорожке размером 3х10м.</w:t>
      </w:r>
    </w:p>
    <w:p w:rsidR="00382214" w:rsidRPr="00CE6306" w:rsidRDefault="006B1EA8" w:rsidP="00CE6306">
      <w:pPr>
        <w:pStyle w:val="a6"/>
        <w:jc w:val="both"/>
        <w:rPr>
          <w:sz w:val="28"/>
          <w:szCs w:val="28"/>
        </w:rPr>
      </w:pPr>
      <w:r w:rsidRPr="00CE6306">
        <w:rPr>
          <w:sz w:val="28"/>
          <w:szCs w:val="28"/>
        </w:rPr>
        <w:t>1 этап – Бег в обруче. Участвует вся команда, состоящая из 4-х человек. Одновременно, участники одевают один обруч и передвигаются до фишки и обратно. Побеждает та команда, которая быстрее добежит до финиша.</w:t>
      </w:r>
    </w:p>
    <w:p w:rsidR="006B1EA8" w:rsidRDefault="006B1EA8" w:rsidP="00CE6306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E6306">
        <w:rPr>
          <w:rFonts w:ascii="Times New Roman" w:hAnsi="Times New Roman" w:cs="Times New Roman"/>
          <w:sz w:val="28"/>
          <w:szCs w:val="28"/>
        </w:rPr>
        <w:t xml:space="preserve">2 этап - </w:t>
      </w:r>
      <w:r w:rsidR="00CE6306">
        <w:rPr>
          <w:rFonts w:ascii="Times New Roman" w:hAnsi="Times New Roman" w:cs="Times New Roman"/>
          <w:sz w:val="28"/>
          <w:szCs w:val="28"/>
        </w:rPr>
        <w:t>Эстафета–</w:t>
      </w:r>
      <w:r w:rsidR="00CE6306" w:rsidRPr="00CE6306">
        <w:rPr>
          <w:rFonts w:ascii="Times New Roman" w:hAnsi="Times New Roman" w:cs="Times New Roman"/>
          <w:sz w:val="28"/>
          <w:szCs w:val="28"/>
        </w:rPr>
        <w:t>поезд. Перед командами, стоящими в колоннах проводится линия, а в 10 — 12 м от каждой из них</w:t>
      </w:r>
      <w:r w:rsidR="00CE6306">
        <w:rPr>
          <w:rFonts w:ascii="Times New Roman" w:hAnsi="Times New Roman" w:cs="Times New Roman"/>
          <w:sz w:val="28"/>
          <w:szCs w:val="28"/>
        </w:rPr>
        <w:t xml:space="preserve"> ставятся стойки</w:t>
      </w:r>
      <w:r w:rsidR="00CE6306" w:rsidRPr="00CE6306">
        <w:rPr>
          <w:rFonts w:ascii="Times New Roman" w:hAnsi="Times New Roman" w:cs="Times New Roman"/>
          <w:sz w:val="28"/>
          <w:szCs w:val="28"/>
        </w:rPr>
        <w:t>. По сигналу первые номера команд обегают стойки (против часовой стрелки) и направляются к стартовой черте. Они пробегают мимо своей колонны, огибают ее сзади и снова бегут к стойкам. Когда они пробегают стартовую черту, к ним, обхватив за пояс, присоединяются вторые номера, и теперь уже игроки вдвоем обегают препятствие. После поворота вокруг команды к ним присоединяются третьи номера и т. д. Игра заканчивается, когда вся команда, изображающая вагончики поезда (не расцепляя рук), финиширует, то есть последний игрок пересечет линию старта. В игре большую нагрузку получают первые номера, поэтому при повторении участники в колоннах располагаются в обратном порядке.</w:t>
      </w:r>
    </w:p>
    <w:p w:rsidR="00CE6306" w:rsidRPr="00CE6306" w:rsidRDefault="00CE6306" w:rsidP="00CE6306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этап – </w:t>
      </w:r>
      <w:r w:rsidRPr="00CE630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306">
        <w:rPr>
          <w:rFonts w:ascii="Times New Roman" w:hAnsi="Times New Roman" w:cs="Times New Roman"/>
          <w:sz w:val="28"/>
          <w:szCs w:val="28"/>
        </w:rPr>
        <w:t>болоте</w:t>
      </w:r>
      <w:r>
        <w:rPr>
          <w:rFonts w:ascii="Times New Roman" w:hAnsi="Times New Roman" w:cs="Times New Roman"/>
          <w:sz w:val="28"/>
          <w:szCs w:val="28"/>
        </w:rPr>
        <w:t>. Первым</w:t>
      </w:r>
      <w:r w:rsidRPr="00CE6306">
        <w:rPr>
          <w:rFonts w:ascii="Times New Roman" w:hAnsi="Times New Roman" w:cs="Times New Roman"/>
          <w:sz w:val="28"/>
          <w:szCs w:val="28"/>
        </w:rPr>
        <w:t xml:space="preserve"> участникам дают по два листа бумаги. Они должны пройти через "болото" по "кочкам" - листам бумаги. Нужно </w:t>
      </w:r>
      <w:r w:rsidRPr="00CE6306">
        <w:rPr>
          <w:rFonts w:ascii="Times New Roman" w:hAnsi="Times New Roman" w:cs="Times New Roman"/>
          <w:sz w:val="28"/>
          <w:szCs w:val="28"/>
        </w:rPr>
        <w:lastRenderedPageBreak/>
        <w:t xml:space="preserve">положить лист на пол, стать на него двумя ногами, а другой лист положить впереди себя. Переступить на другой лист, обернуться, взять снова первый лист и положить впереди себя. И так, </w:t>
      </w:r>
      <w:r>
        <w:rPr>
          <w:rFonts w:ascii="Times New Roman" w:hAnsi="Times New Roman" w:cs="Times New Roman"/>
          <w:sz w:val="28"/>
          <w:szCs w:val="28"/>
        </w:rPr>
        <w:t>кто первый пройдет всю дистанцию, туда и обратно</w:t>
      </w:r>
      <w:r w:rsidRPr="00CE63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6306" w:rsidRPr="00CE6306" w:rsidRDefault="00DF4B72" w:rsidP="00CE6306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этап – Ведение футбольного мяча. </w:t>
      </w:r>
      <w:r w:rsidR="007D3727">
        <w:rPr>
          <w:rFonts w:ascii="Times New Roman" w:hAnsi="Times New Roman" w:cs="Times New Roman"/>
          <w:sz w:val="28"/>
          <w:szCs w:val="28"/>
        </w:rPr>
        <w:t xml:space="preserve">Участники по </w:t>
      </w:r>
      <w:r>
        <w:rPr>
          <w:rFonts w:ascii="Times New Roman" w:hAnsi="Times New Roman" w:cs="Times New Roman"/>
          <w:sz w:val="28"/>
          <w:szCs w:val="28"/>
        </w:rPr>
        <w:t>очереди, ведут футбольный мяч</w:t>
      </w:r>
      <w:r w:rsidR="007D3727">
        <w:rPr>
          <w:rFonts w:ascii="Times New Roman" w:hAnsi="Times New Roman" w:cs="Times New Roman"/>
          <w:sz w:val="28"/>
          <w:szCs w:val="28"/>
        </w:rPr>
        <w:t>, обводя фишки. Побеждает та команда, в которой последний участник команды преодолеет дистанцию быстрее.</w:t>
      </w:r>
    </w:p>
    <w:p w:rsidR="00A356A8" w:rsidRPr="007D3727" w:rsidRDefault="00DF4B72" w:rsidP="00A356A8">
      <w:pPr>
        <w:pStyle w:val="a6"/>
        <w:jc w:val="both"/>
        <w:rPr>
          <w:sz w:val="28"/>
          <w:szCs w:val="28"/>
        </w:rPr>
      </w:pPr>
      <w:proofErr w:type="gramStart"/>
      <w:r w:rsidRPr="007D3727">
        <w:rPr>
          <w:sz w:val="28"/>
          <w:szCs w:val="28"/>
        </w:rPr>
        <w:t>Ответственные</w:t>
      </w:r>
      <w:proofErr w:type="gramEnd"/>
      <w:r w:rsidR="00A356A8" w:rsidRPr="007D3727">
        <w:rPr>
          <w:sz w:val="28"/>
          <w:szCs w:val="28"/>
        </w:rPr>
        <w:t xml:space="preserve"> – </w:t>
      </w:r>
      <w:r w:rsidR="004A64FA" w:rsidRPr="007D3727">
        <w:rPr>
          <w:sz w:val="28"/>
          <w:szCs w:val="28"/>
        </w:rPr>
        <w:t>Мальчёнков А.В.</w:t>
      </w:r>
      <w:r w:rsidRPr="007D3727">
        <w:rPr>
          <w:sz w:val="28"/>
          <w:szCs w:val="28"/>
        </w:rPr>
        <w:t xml:space="preserve">, </w:t>
      </w:r>
      <w:r w:rsidR="007D3727" w:rsidRPr="007D3727">
        <w:rPr>
          <w:sz w:val="28"/>
          <w:szCs w:val="28"/>
        </w:rPr>
        <w:t>Подопригора А.П.</w:t>
      </w:r>
    </w:p>
    <w:p w:rsidR="004A64FA" w:rsidRPr="0022582E" w:rsidRDefault="004A64FA" w:rsidP="004A64FA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22582E">
        <w:rPr>
          <w:i/>
          <w:sz w:val="28"/>
          <w:szCs w:val="28"/>
        </w:rPr>
        <w:t xml:space="preserve">Соревнования по подтягиванию на высокой перекладине. </w:t>
      </w:r>
    </w:p>
    <w:p w:rsidR="00EF24D4" w:rsidRDefault="004A64FA" w:rsidP="0038221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2214">
        <w:rPr>
          <w:rFonts w:ascii="Times New Roman" w:hAnsi="Times New Roman" w:cs="Times New Roman"/>
          <w:sz w:val="28"/>
          <w:szCs w:val="28"/>
        </w:rPr>
        <w:t>Место проведения стадион «Строитель»</w:t>
      </w:r>
      <w:r w:rsidR="00313F61">
        <w:rPr>
          <w:rFonts w:ascii="Times New Roman" w:hAnsi="Times New Roman" w:cs="Times New Roman"/>
          <w:sz w:val="28"/>
          <w:szCs w:val="28"/>
        </w:rPr>
        <w:t xml:space="preserve"> МБУ «Спортивная школа Рыбинского района»</w:t>
      </w:r>
      <w:r w:rsidRPr="00382214">
        <w:rPr>
          <w:rFonts w:ascii="Times New Roman" w:hAnsi="Times New Roman" w:cs="Times New Roman"/>
          <w:sz w:val="28"/>
          <w:szCs w:val="28"/>
        </w:rPr>
        <w:t xml:space="preserve">. </w:t>
      </w:r>
      <w:r w:rsidR="00443C62">
        <w:rPr>
          <w:rFonts w:ascii="Times New Roman" w:hAnsi="Times New Roman" w:cs="Times New Roman"/>
          <w:sz w:val="28"/>
          <w:szCs w:val="28"/>
        </w:rPr>
        <w:t xml:space="preserve">Время проведения с 14.00ч до 15.00ч. </w:t>
      </w:r>
      <w:r w:rsidRPr="00382214">
        <w:rPr>
          <w:rFonts w:ascii="Times New Roman" w:hAnsi="Times New Roman" w:cs="Times New Roman"/>
          <w:sz w:val="28"/>
          <w:szCs w:val="28"/>
        </w:rPr>
        <w:t xml:space="preserve">Участвуют все желающие. </w:t>
      </w:r>
    </w:p>
    <w:p w:rsidR="00382214" w:rsidRPr="00382214" w:rsidRDefault="00382214" w:rsidP="0038221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2214">
        <w:rPr>
          <w:rFonts w:ascii="Times New Roman" w:hAnsi="Times New Roman" w:cs="Times New Roman"/>
          <w:sz w:val="28"/>
          <w:szCs w:val="28"/>
        </w:rPr>
        <w:t xml:space="preserve">Участник с помощью судьи принимает положение виса хватом сверху. Подтягивается непрерывным  движением так, чтобы его подбородок оказался над перекладиной. Опускается в вис. Самостоятельно останавливает раскачивание и </w:t>
      </w:r>
      <w:proofErr w:type="gramStart"/>
      <w:r w:rsidRPr="00382214">
        <w:rPr>
          <w:rFonts w:ascii="Times New Roman" w:hAnsi="Times New Roman" w:cs="Times New Roman"/>
          <w:sz w:val="28"/>
          <w:szCs w:val="28"/>
        </w:rPr>
        <w:t>фиксирует на 0,5 сек</w:t>
      </w:r>
      <w:proofErr w:type="gramEnd"/>
      <w:r w:rsidRPr="00382214">
        <w:rPr>
          <w:rFonts w:ascii="Times New Roman" w:hAnsi="Times New Roman" w:cs="Times New Roman"/>
          <w:sz w:val="28"/>
          <w:szCs w:val="28"/>
        </w:rPr>
        <w:t>. Видимое для судьи положение виса. Не допускается сгибание рук поочередно, рывки ногами или туловищем, перехват руками, остановка при выполнении очередного подтягивания. Пауза между повторениями не должна превышать 3 сек.</w:t>
      </w:r>
    </w:p>
    <w:p w:rsidR="004A64FA" w:rsidRDefault="0022582E" w:rsidP="004A64FA">
      <w:pPr>
        <w:pStyle w:val="a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Ответственные</w:t>
      </w:r>
      <w:proofErr w:type="gramEnd"/>
      <w:r w:rsidR="004A64F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Богданов Я.С., </w:t>
      </w:r>
      <w:proofErr w:type="spellStart"/>
      <w:r>
        <w:rPr>
          <w:sz w:val="28"/>
          <w:szCs w:val="28"/>
        </w:rPr>
        <w:t>Онацко</w:t>
      </w:r>
      <w:proofErr w:type="spellEnd"/>
      <w:r>
        <w:rPr>
          <w:sz w:val="28"/>
          <w:szCs w:val="28"/>
        </w:rPr>
        <w:t xml:space="preserve"> Е.О.</w:t>
      </w:r>
    </w:p>
    <w:p w:rsidR="00443C62" w:rsidRPr="00443C62" w:rsidRDefault="00443C62" w:rsidP="00443C62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sz w:val="28"/>
          <w:szCs w:val="28"/>
        </w:rPr>
        <w:t>Соревнования по дартсу.</w:t>
      </w:r>
    </w:p>
    <w:p w:rsidR="00443C62" w:rsidRDefault="00443C62" w:rsidP="00443C62">
      <w:pPr>
        <w:pStyle w:val="a6"/>
        <w:jc w:val="both"/>
        <w:rPr>
          <w:sz w:val="28"/>
          <w:szCs w:val="28"/>
        </w:rPr>
      </w:pPr>
      <w:r w:rsidRPr="00382214">
        <w:rPr>
          <w:sz w:val="28"/>
          <w:szCs w:val="28"/>
        </w:rPr>
        <w:t>Место проведения стадион «Строитель»</w:t>
      </w:r>
      <w:r>
        <w:rPr>
          <w:sz w:val="28"/>
          <w:szCs w:val="28"/>
        </w:rPr>
        <w:t xml:space="preserve"> МБУ «Спортивная школа Рыбинского района»</w:t>
      </w:r>
      <w:r w:rsidRPr="0038221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Время проведения с 14.00ч до 15.00ч. </w:t>
      </w:r>
      <w:r w:rsidRPr="00382214">
        <w:rPr>
          <w:sz w:val="28"/>
          <w:szCs w:val="28"/>
        </w:rPr>
        <w:t>Участвуют все желающие.</w:t>
      </w:r>
      <w:r>
        <w:rPr>
          <w:sz w:val="28"/>
          <w:szCs w:val="28"/>
        </w:rPr>
        <w:t xml:space="preserve"> </w:t>
      </w:r>
    </w:p>
    <w:p w:rsidR="00EF24D4" w:rsidRDefault="00EF24D4" w:rsidP="00443C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Инвентарь: </w:t>
      </w:r>
      <w:proofErr w:type="spellStart"/>
      <w:r>
        <w:rPr>
          <w:sz w:val="28"/>
          <w:szCs w:val="28"/>
        </w:rPr>
        <w:t>дартс</w:t>
      </w:r>
      <w:proofErr w:type="spellEnd"/>
      <w:r>
        <w:rPr>
          <w:sz w:val="28"/>
          <w:szCs w:val="28"/>
        </w:rPr>
        <w:t xml:space="preserve"> (мишень, дротики).</w:t>
      </w:r>
    </w:p>
    <w:p w:rsidR="00EF24D4" w:rsidRPr="00443C62" w:rsidRDefault="00443C62" w:rsidP="00EF24D4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43C62">
        <w:rPr>
          <w:rFonts w:ascii="Times New Roman" w:hAnsi="Times New Roman" w:cs="Times New Roman"/>
          <w:sz w:val="28"/>
          <w:szCs w:val="28"/>
        </w:rPr>
        <w:t>Условия проведения: соревнования проводятся по упрощенной программе на круговых мишенях. Участнику предоставляется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C62">
        <w:rPr>
          <w:rFonts w:ascii="Times New Roman" w:hAnsi="Times New Roman" w:cs="Times New Roman"/>
          <w:sz w:val="28"/>
          <w:szCs w:val="28"/>
        </w:rPr>
        <w:t>пробных и 5 зачетных бросков. Участники соревнований могут использовать свои дротики.</w:t>
      </w:r>
    </w:p>
    <w:p w:rsidR="00443C62" w:rsidRDefault="00443C62" w:rsidP="00443C62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43C62">
        <w:rPr>
          <w:rFonts w:ascii="Times New Roman" w:hAnsi="Times New Roman" w:cs="Times New Roman"/>
          <w:sz w:val="28"/>
          <w:szCs w:val="28"/>
        </w:rPr>
        <w:t>Определение победителей: победители и призеры в личном зачете определяются по наибольшей сумме очков, набранных у женщин и у мужчин.</w:t>
      </w:r>
    </w:p>
    <w:p w:rsidR="00EF24D4" w:rsidRPr="00443C62" w:rsidRDefault="00EF24D4" w:rsidP="00443C62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Ответственная – Гришаева Ж.А.</w:t>
      </w:r>
    </w:p>
    <w:p w:rsidR="004A64FA" w:rsidRPr="0022582E" w:rsidRDefault="004A64FA" w:rsidP="004A64FA">
      <w:pPr>
        <w:pStyle w:val="a6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22582E">
        <w:rPr>
          <w:i/>
          <w:sz w:val="28"/>
          <w:szCs w:val="28"/>
        </w:rPr>
        <w:t>Агитационная площадка ГТО.</w:t>
      </w:r>
    </w:p>
    <w:p w:rsidR="00382214" w:rsidRDefault="004A64FA" w:rsidP="004A64F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Городской парк Культуры и отдыха</w:t>
      </w:r>
      <w:r w:rsidR="00313F61">
        <w:rPr>
          <w:sz w:val="28"/>
          <w:szCs w:val="28"/>
        </w:rPr>
        <w:t xml:space="preserve"> </w:t>
      </w:r>
      <w:proofErr w:type="gramStart"/>
      <w:r w:rsidR="00313F61">
        <w:rPr>
          <w:sz w:val="28"/>
          <w:szCs w:val="28"/>
        </w:rPr>
        <w:t>г</w:t>
      </w:r>
      <w:proofErr w:type="gramEnd"/>
      <w:r w:rsidR="00313F61">
        <w:rPr>
          <w:sz w:val="28"/>
          <w:szCs w:val="28"/>
        </w:rPr>
        <w:t>. Заозерного</w:t>
      </w:r>
      <w:r>
        <w:rPr>
          <w:sz w:val="28"/>
          <w:szCs w:val="28"/>
        </w:rPr>
        <w:t xml:space="preserve">. </w:t>
      </w:r>
      <w:r w:rsidR="00443C62">
        <w:rPr>
          <w:sz w:val="28"/>
          <w:szCs w:val="28"/>
        </w:rPr>
        <w:t xml:space="preserve">Время проведения с 14.00ч до 17.00ч. </w:t>
      </w:r>
      <w:r>
        <w:rPr>
          <w:sz w:val="28"/>
          <w:szCs w:val="28"/>
        </w:rPr>
        <w:t xml:space="preserve">Участвуют все желающие. </w:t>
      </w:r>
    </w:p>
    <w:p w:rsidR="00AF4C03" w:rsidRDefault="00382214" w:rsidP="004A64F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На агитационной площадке ведется пропаганда Всероссийского физкультурно-спортивного комплекса «Готов к труду и обороне»</w:t>
      </w:r>
      <w:r w:rsidR="00AF4C03">
        <w:rPr>
          <w:sz w:val="28"/>
          <w:szCs w:val="28"/>
        </w:rPr>
        <w:t xml:space="preserve">. </w:t>
      </w:r>
    </w:p>
    <w:p w:rsidR="00AF4C03" w:rsidRPr="00AF4C03" w:rsidRDefault="00AF4C03" w:rsidP="00AF4C0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на</w:t>
      </w:r>
      <w:r w:rsidRPr="00AF4C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сайте </w:t>
      </w:r>
      <w:hyperlink r:id="rId5" w:history="1">
        <w:r w:rsidRPr="005B6D82">
          <w:rPr>
            <w:rStyle w:val="a7"/>
            <w:sz w:val="28"/>
            <w:szCs w:val="28"/>
            <w:lang w:val="en-US"/>
          </w:rPr>
          <w:t>www</w:t>
        </w:r>
        <w:r w:rsidRPr="005B6D82">
          <w:rPr>
            <w:rStyle w:val="a7"/>
            <w:sz w:val="28"/>
            <w:szCs w:val="28"/>
          </w:rPr>
          <w:t>.</w:t>
        </w:r>
        <w:proofErr w:type="spellStart"/>
        <w:r w:rsidRPr="005B6D82">
          <w:rPr>
            <w:rStyle w:val="a7"/>
            <w:sz w:val="28"/>
            <w:szCs w:val="28"/>
            <w:lang w:val="en-US"/>
          </w:rPr>
          <w:t>gto</w:t>
        </w:r>
        <w:proofErr w:type="spellEnd"/>
        <w:r w:rsidRPr="005B6D82">
          <w:rPr>
            <w:rStyle w:val="a7"/>
            <w:sz w:val="28"/>
            <w:szCs w:val="28"/>
          </w:rPr>
          <w:t>.</w:t>
        </w:r>
        <w:proofErr w:type="spellStart"/>
        <w:r w:rsidRPr="005B6D82">
          <w:rPr>
            <w:rStyle w:val="a7"/>
            <w:sz w:val="28"/>
            <w:szCs w:val="28"/>
            <w:lang w:val="en-US"/>
          </w:rPr>
          <w:t>ru</w:t>
        </w:r>
        <w:proofErr w:type="spellEnd"/>
      </w:hyperlink>
    </w:p>
    <w:p w:rsidR="00AF4C03" w:rsidRDefault="00AF4C03" w:rsidP="00AF4C0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Заявка на выполнение.</w:t>
      </w:r>
    </w:p>
    <w:p w:rsidR="00AF4C03" w:rsidRDefault="00AF4C03" w:rsidP="00AF4C0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Получение медицинского допуска.</w:t>
      </w:r>
    </w:p>
    <w:p w:rsidR="00382214" w:rsidRDefault="00AF4C03" w:rsidP="00AF4C0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испытаний. </w:t>
      </w:r>
      <w:r w:rsidRPr="00AF4C03">
        <w:rPr>
          <w:sz w:val="28"/>
          <w:szCs w:val="28"/>
        </w:rPr>
        <w:t>Подробно, рассказывают об установленных нормах ВФСК ГТО.  - ступени, возраст, виды испытаний (тесты)</w:t>
      </w:r>
      <w:r w:rsidR="0022582E">
        <w:rPr>
          <w:sz w:val="28"/>
          <w:szCs w:val="28"/>
        </w:rPr>
        <w:t xml:space="preserve">, </w:t>
      </w:r>
      <w:r w:rsidR="0022582E">
        <w:rPr>
          <w:sz w:val="28"/>
          <w:szCs w:val="28"/>
        </w:rPr>
        <w:lastRenderedPageBreak/>
        <w:t>нормативы</w:t>
      </w:r>
      <w:r w:rsidRPr="00AF4C03">
        <w:rPr>
          <w:sz w:val="28"/>
          <w:szCs w:val="28"/>
        </w:rPr>
        <w:t>. Методические рекомендации по выполнению нормативов.</w:t>
      </w:r>
    </w:p>
    <w:p w:rsidR="00AF4C03" w:rsidRPr="00AF4C03" w:rsidRDefault="00AF4C03" w:rsidP="00AF4C0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Вручение знака отличия.</w:t>
      </w:r>
    </w:p>
    <w:p w:rsidR="004A64FA" w:rsidRDefault="004A64FA" w:rsidP="004A64FA">
      <w:pPr>
        <w:pStyle w:val="a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Ответственные</w:t>
      </w:r>
      <w:proofErr w:type="gramEnd"/>
      <w:r>
        <w:rPr>
          <w:sz w:val="28"/>
          <w:szCs w:val="28"/>
        </w:rPr>
        <w:t xml:space="preserve"> – Хромов Р.И., Бугрин Э.В.</w:t>
      </w:r>
    </w:p>
    <w:p w:rsidR="004A64FA" w:rsidRDefault="004A64FA" w:rsidP="004A64FA">
      <w:pPr>
        <w:pStyle w:val="a6"/>
        <w:jc w:val="both"/>
        <w:rPr>
          <w:sz w:val="28"/>
          <w:szCs w:val="28"/>
        </w:rPr>
      </w:pPr>
    </w:p>
    <w:p w:rsidR="004A64FA" w:rsidRPr="00B23C5E" w:rsidRDefault="00C11BBD" w:rsidP="004A64FA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A64FA">
        <w:rPr>
          <w:b/>
          <w:sz w:val="28"/>
          <w:szCs w:val="28"/>
        </w:rPr>
        <w:t xml:space="preserve">. </w:t>
      </w:r>
      <w:r w:rsidR="004A64FA" w:rsidRPr="00B23C5E">
        <w:rPr>
          <w:b/>
          <w:sz w:val="28"/>
          <w:szCs w:val="28"/>
        </w:rPr>
        <w:t>Финансирование соревнования</w:t>
      </w:r>
    </w:p>
    <w:p w:rsidR="004A64FA" w:rsidRDefault="004A64FA" w:rsidP="004A64FA">
      <w:pPr>
        <w:jc w:val="both"/>
        <w:rPr>
          <w:sz w:val="28"/>
          <w:szCs w:val="28"/>
        </w:rPr>
      </w:pPr>
      <w:r w:rsidRPr="00DF4B72">
        <w:rPr>
          <w:sz w:val="28"/>
          <w:szCs w:val="28"/>
        </w:rPr>
        <w:t xml:space="preserve">Расходы, связанные с </w:t>
      </w:r>
      <w:r w:rsidR="0022582E" w:rsidRPr="00DF4B72">
        <w:rPr>
          <w:sz w:val="28"/>
          <w:szCs w:val="28"/>
        </w:rPr>
        <w:t>награждением победителей и призё</w:t>
      </w:r>
      <w:r w:rsidRPr="00DF4B72">
        <w:rPr>
          <w:sz w:val="28"/>
          <w:szCs w:val="28"/>
        </w:rPr>
        <w:t xml:space="preserve">ров </w:t>
      </w:r>
      <w:r w:rsidR="00DF4B72" w:rsidRPr="00DF4B72">
        <w:rPr>
          <w:sz w:val="28"/>
          <w:szCs w:val="28"/>
        </w:rPr>
        <w:t xml:space="preserve">в </w:t>
      </w:r>
      <w:r w:rsidR="00EF24D4">
        <w:rPr>
          <w:sz w:val="28"/>
          <w:szCs w:val="28"/>
        </w:rPr>
        <w:t>четырёх</w:t>
      </w:r>
      <w:r w:rsidR="00DF4B72" w:rsidRPr="00DF4B72">
        <w:rPr>
          <w:sz w:val="28"/>
          <w:szCs w:val="28"/>
        </w:rPr>
        <w:t xml:space="preserve"> программах спортивно-массового мероприятия </w:t>
      </w:r>
      <w:r w:rsidR="00DF4B72" w:rsidRPr="007D3727">
        <w:rPr>
          <w:sz w:val="28"/>
          <w:szCs w:val="28"/>
        </w:rPr>
        <w:t>(соревнования по волейболу среди жителей Рыбинского района; «Весёлые старты»; соревнования по подтягиванию на высокой перекладине</w:t>
      </w:r>
      <w:r w:rsidR="00EF24D4">
        <w:rPr>
          <w:sz w:val="28"/>
          <w:szCs w:val="28"/>
        </w:rPr>
        <w:t>, дартс</w:t>
      </w:r>
      <w:r w:rsidR="00DF4B72" w:rsidRPr="007D3727">
        <w:rPr>
          <w:sz w:val="28"/>
          <w:szCs w:val="28"/>
        </w:rPr>
        <w:t xml:space="preserve">) </w:t>
      </w:r>
      <w:r w:rsidRPr="007D3727">
        <w:rPr>
          <w:sz w:val="28"/>
          <w:szCs w:val="28"/>
        </w:rPr>
        <w:t>з</w:t>
      </w:r>
      <w:r>
        <w:rPr>
          <w:sz w:val="28"/>
          <w:szCs w:val="28"/>
        </w:rPr>
        <w:t>а счёт МКУ «</w:t>
      </w:r>
      <w:proofErr w:type="spellStart"/>
      <w:r>
        <w:rPr>
          <w:sz w:val="28"/>
          <w:szCs w:val="28"/>
        </w:rPr>
        <w:t>КФиС</w:t>
      </w:r>
      <w:proofErr w:type="spellEnd"/>
      <w:r>
        <w:rPr>
          <w:sz w:val="28"/>
          <w:szCs w:val="28"/>
        </w:rPr>
        <w:t xml:space="preserve"> Рыбинского района».</w:t>
      </w:r>
    </w:p>
    <w:p w:rsidR="004A64FA" w:rsidRPr="00090414" w:rsidRDefault="004A64FA" w:rsidP="004A64FA">
      <w:pPr>
        <w:pStyle w:val="a6"/>
        <w:jc w:val="both"/>
        <w:rPr>
          <w:sz w:val="28"/>
          <w:szCs w:val="28"/>
        </w:rPr>
      </w:pPr>
    </w:p>
    <w:p w:rsidR="004A64FA" w:rsidRPr="00090414" w:rsidRDefault="004A64FA" w:rsidP="004A64FA">
      <w:pPr>
        <w:pStyle w:val="a6"/>
        <w:jc w:val="both"/>
        <w:rPr>
          <w:sz w:val="28"/>
          <w:szCs w:val="28"/>
        </w:rPr>
      </w:pPr>
    </w:p>
    <w:p w:rsidR="004A64FA" w:rsidRPr="00090414" w:rsidRDefault="004A64FA" w:rsidP="00A356A8">
      <w:pPr>
        <w:pStyle w:val="a6"/>
        <w:jc w:val="both"/>
        <w:rPr>
          <w:sz w:val="28"/>
          <w:szCs w:val="28"/>
        </w:rPr>
      </w:pPr>
    </w:p>
    <w:p w:rsidR="00A356A8" w:rsidRPr="00090414" w:rsidRDefault="00A356A8" w:rsidP="00090414">
      <w:pPr>
        <w:pStyle w:val="a6"/>
        <w:jc w:val="both"/>
        <w:rPr>
          <w:sz w:val="28"/>
          <w:szCs w:val="28"/>
        </w:rPr>
      </w:pPr>
    </w:p>
    <w:p w:rsidR="00090414" w:rsidRPr="00090414" w:rsidRDefault="00090414" w:rsidP="00090414">
      <w:pPr>
        <w:pStyle w:val="a6"/>
        <w:jc w:val="both"/>
        <w:rPr>
          <w:sz w:val="28"/>
          <w:szCs w:val="28"/>
        </w:rPr>
      </w:pPr>
    </w:p>
    <w:p w:rsidR="00090414" w:rsidRPr="00090414" w:rsidRDefault="00090414" w:rsidP="00090414">
      <w:pPr>
        <w:pStyle w:val="a6"/>
        <w:jc w:val="both"/>
        <w:rPr>
          <w:sz w:val="28"/>
          <w:szCs w:val="28"/>
        </w:rPr>
      </w:pPr>
    </w:p>
    <w:p w:rsidR="00090414" w:rsidRPr="00090414" w:rsidRDefault="00090414" w:rsidP="00090414">
      <w:pPr>
        <w:jc w:val="both"/>
        <w:rPr>
          <w:b/>
          <w:sz w:val="28"/>
          <w:szCs w:val="28"/>
        </w:rPr>
      </w:pPr>
    </w:p>
    <w:sectPr w:rsidR="00090414" w:rsidRPr="00090414" w:rsidSect="00760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15C4"/>
    <w:multiLevelType w:val="hybridMultilevel"/>
    <w:tmpl w:val="83A25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342E3"/>
    <w:multiLevelType w:val="hybridMultilevel"/>
    <w:tmpl w:val="01D46062"/>
    <w:lvl w:ilvl="0" w:tplc="49469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174251"/>
    <w:multiLevelType w:val="hybridMultilevel"/>
    <w:tmpl w:val="1CBEF2C0"/>
    <w:lvl w:ilvl="0" w:tplc="4EBA8FA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608CA"/>
    <w:multiLevelType w:val="hybridMultilevel"/>
    <w:tmpl w:val="83A25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414"/>
    <w:rsid w:val="000364AF"/>
    <w:rsid w:val="00090414"/>
    <w:rsid w:val="0013759E"/>
    <w:rsid w:val="00152F92"/>
    <w:rsid w:val="00211779"/>
    <w:rsid w:val="0022582E"/>
    <w:rsid w:val="00284CB4"/>
    <w:rsid w:val="002E4656"/>
    <w:rsid w:val="00313F61"/>
    <w:rsid w:val="00382214"/>
    <w:rsid w:val="00443C62"/>
    <w:rsid w:val="004A64FA"/>
    <w:rsid w:val="004C7031"/>
    <w:rsid w:val="004D72B2"/>
    <w:rsid w:val="00681D21"/>
    <w:rsid w:val="006B1EA8"/>
    <w:rsid w:val="00737551"/>
    <w:rsid w:val="007607A2"/>
    <w:rsid w:val="007C1AD0"/>
    <w:rsid w:val="007D3727"/>
    <w:rsid w:val="008E6467"/>
    <w:rsid w:val="00A356A8"/>
    <w:rsid w:val="00AF4C03"/>
    <w:rsid w:val="00BE1933"/>
    <w:rsid w:val="00BF0D4F"/>
    <w:rsid w:val="00C11BBD"/>
    <w:rsid w:val="00C457E2"/>
    <w:rsid w:val="00C57F4B"/>
    <w:rsid w:val="00CC0DDF"/>
    <w:rsid w:val="00CE6306"/>
    <w:rsid w:val="00DD7CD7"/>
    <w:rsid w:val="00DF4B72"/>
    <w:rsid w:val="00E06AF0"/>
    <w:rsid w:val="00EF24D4"/>
    <w:rsid w:val="00F9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F4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9041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090414"/>
    <w:rPr>
      <w:b/>
      <w:bCs/>
    </w:rPr>
  </w:style>
  <w:style w:type="character" w:customStyle="1" w:styleId="apple-converted-space">
    <w:name w:val="apple-converted-space"/>
    <w:basedOn w:val="a0"/>
    <w:rsid w:val="00090414"/>
  </w:style>
  <w:style w:type="paragraph" w:styleId="a6">
    <w:name w:val="List Paragraph"/>
    <w:basedOn w:val="a"/>
    <w:uiPriority w:val="34"/>
    <w:qFormat/>
    <w:rsid w:val="0009041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F4C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08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t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2019-06-24T01:57:00Z</cp:lastPrinted>
  <dcterms:created xsi:type="dcterms:W3CDTF">2019-06-11T01:54:00Z</dcterms:created>
  <dcterms:modified xsi:type="dcterms:W3CDTF">2019-06-24T01:58:00Z</dcterms:modified>
</cp:coreProperties>
</file>